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22"/>
        <w:tblW w:w="15986" w:type="dxa"/>
        <w:tblLook w:val="04A0" w:firstRow="1" w:lastRow="0" w:firstColumn="1" w:lastColumn="0" w:noHBand="0" w:noVBand="1"/>
      </w:tblPr>
      <w:tblGrid>
        <w:gridCol w:w="2282"/>
        <w:gridCol w:w="2284"/>
        <w:gridCol w:w="2284"/>
        <w:gridCol w:w="2284"/>
        <w:gridCol w:w="2284"/>
        <w:gridCol w:w="2284"/>
        <w:gridCol w:w="2284"/>
      </w:tblGrid>
      <w:tr w:rsidR="00872588" w:rsidRPr="00872588" w:rsidTr="00EF551D">
        <w:trPr>
          <w:trHeight w:val="1070"/>
        </w:trPr>
        <w:tc>
          <w:tcPr>
            <w:tcW w:w="2282" w:type="dxa"/>
          </w:tcPr>
          <w:p w:rsidR="00872588" w:rsidRPr="00872588" w:rsidRDefault="00872588" w:rsidP="00872588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Term: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872588" w:rsidRPr="00872588" w:rsidRDefault="00872588" w:rsidP="00872588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Topics: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(subject to change)</w:t>
            </w:r>
          </w:p>
        </w:tc>
        <w:tc>
          <w:tcPr>
            <w:tcW w:w="2284" w:type="dxa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Autumn 1</w:t>
            </w:r>
          </w:p>
          <w:p w:rsid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Ourselves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Bears</w:t>
            </w:r>
          </w:p>
        </w:tc>
        <w:tc>
          <w:tcPr>
            <w:tcW w:w="2284" w:type="dxa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Autumn 2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Julia Donaldson</w:t>
            </w:r>
          </w:p>
          <w:p w:rsidR="00872588" w:rsidRPr="00872588" w:rsidRDefault="00872588" w:rsidP="0069096C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Christmas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Spring 1</w:t>
            </w:r>
          </w:p>
          <w:p w:rsidR="00EF551D" w:rsidRPr="00872588" w:rsidRDefault="00EF551D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Looking Back</w:t>
            </w:r>
          </w:p>
          <w:p w:rsidR="00872588" w:rsidRPr="00872588" w:rsidRDefault="00EF551D" w:rsidP="00EF551D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Traditional Tales</w:t>
            </w:r>
          </w:p>
        </w:tc>
        <w:tc>
          <w:tcPr>
            <w:tcW w:w="2284" w:type="dxa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Spring 2</w:t>
            </w:r>
          </w:p>
          <w:p w:rsidR="00872588" w:rsidRDefault="005017AF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All Around the World</w:t>
            </w:r>
          </w:p>
          <w:p w:rsidR="00EF551D" w:rsidRPr="00872588" w:rsidRDefault="00EF551D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Space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Summer 1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Dinosaurs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People who help us</w:t>
            </w:r>
          </w:p>
        </w:tc>
        <w:tc>
          <w:tcPr>
            <w:tcW w:w="2284" w:type="dxa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Summer 2</w:t>
            </w:r>
          </w:p>
          <w:p w:rsidR="00872588" w:rsidRPr="00872588" w:rsidRDefault="00EF551D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Far </w:t>
            </w:r>
            <w:proofErr w:type="spellStart"/>
            <w:r>
              <w:rPr>
                <w:rFonts w:ascii="Sassoon Penpals" w:hAnsi="Sassoon Penpals"/>
                <w:b/>
                <w:sz w:val="24"/>
                <w:szCs w:val="24"/>
              </w:rPr>
              <w:t>Far</w:t>
            </w:r>
            <w:proofErr w:type="spellEnd"/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 Away</w:t>
            </w:r>
          </w:p>
          <w:p w:rsidR="00872588" w:rsidRPr="00872588" w:rsidRDefault="00EF551D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proofErr w:type="spellStart"/>
            <w:r>
              <w:rPr>
                <w:rFonts w:ascii="Sassoon Penpals" w:hAnsi="Sassoon Penpals"/>
                <w:b/>
                <w:sz w:val="24"/>
                <w:szCs w:val="24"/>
              </w:rPr>
              <w:t>Minibeasts</w:t>
            </w:r>
            <w:proofErr w:type="spellEnd"/>
            <w:r>
              <w:rPr>
                <w:rFonts w:ascii="Sassoon Penpals" w:hAnsi="Sassoon Penpals"/>
                <w:b/>
                <w:sz w:val="24"/>
                <w:szCs w:val="24"/>
              </w:rPr>
              <w:t>/Growing</w:t>
            </w:r>
          </w:p>
        </w:tc>
      </w:tr>
      <w:tr w:rsidR="00872588" w:rsidRPr="00872588" w:rsidTr="00872588">
        <w:trPr>
          <w:trHeight w:val="693"/>
        </w:trPr>
        <w:tc>
          <w:tcPr>
            <w:tcW w:w="2282" w:type="dxa"/>
            <w:shd w:val="clear" w:color="auto" w:fill="FF33CC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2284" w:type="dxa"/>
            <w:shd w:val="clear" w:color="auto" w:fill="FF33CC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Playing well with others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Following rules</w:t>
            </w:r>
          </w:p>
        </w:tc>
        <w:tc>
          <w:tcPr>
            <w:tcW w:w="2284" w:type="dxa"/>
            <w:shd w:val="clear" w:color="auto" w:fill="FF33CC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Building relationships with adults and peers</w:t>
            </w:r>
          </w:p>
        </w:tc>
        <w:tc>
          <w:tcPr>
            <w:tcW w:w="2284" w:type="dxa"/>
            <w:shd w:val="clear" w:color="auto" w:fill="FF33CC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Resolving conflicts and finding compromise</w:t>
            </w:r>
          </w:p>
        </w:tc>
        <w:tc>
          <w:tcPr>
            <w:tcW w:w="2284" w:type="dxa"/>
            <w:shd w:val="clear" w:color="auto" w:fill="FF33CC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Showing sensitivity towards others</w:t>
            </w:r>
          </w:p>
        </w:tc>
        <w:tc>
          <w:tcPr>
            <w:tcW w:w="2284" w:type="dxa"/>
            <w:shd w:val="clear" w:color="auto" w:fill="FF33CC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Describing self in positive terms</w:t>
            </w:r>
          </w:p>
        </w:tc>
        <w:tc>
          <w:tcPr>
            <w:tcW w:w="2284" w:type="dxa"/>
            <w:shd w:val="clear" w:color="auto" w:fill="FF33CC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Dealing with changes of routine</w:t>
            </w:r>
          </w:p>
        </w:tc>
      </w:tr>
      <w:tr w:rsidR="00872588" w:rsidRPr="00872588" w:rsidTr="00872588">
        <w:trPr>
          <w:trHeight w:val="914"/>
        </w:trPr>
        <w:tc>
          <w:tcPr>
            <w:tcW w:w="2282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2284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Listening to stories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Joining in with discussions</w:t>
            </w:r>
          </w:p>
        </w:tc>
        <w:tc>
          <w:tcPr>
            <w:tcW w:w="2284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Listening with attention and recall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Anticipating key events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talk to connect ideas</w:t>
            </w:r>
          </w:p>
        </w:tc>
        <w:tc>
          <w:tcPr>
            <w:tcW w:w="2284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Maintaining attention and concentration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Extending vocabulary</w:t>
            </w:r>
          </w:p>
        </w:tc>
        <w:tc>
          <w:tcPr>
            <w:tcW w:w="2284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Following stories without pictures of prompts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talk to organise, sequence and clarify thinking</w:t>
            </w:r>
          </w:p>
        </w:tc>
        <w:tc>
          <w:tcPr>
            <w:tcW w:w="2284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Responding to stories and events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Being aware of listeners needs</w:t>
            </w:r>
          </w:p>
        </w:tc>
        <w:tc>
          <w:tcPr>
            <w:tcW w:w="2284" w:type="dxa"/>
            <w:shd w:val="clear" w:color="auto" w:fill="95B3D7" w:themeFill="accent1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past, present and future forms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Developing own narratives.</w:t>
            </w:r>
          </w:p>
        </w:tc>
      </w:tr>
      <w:tr w:rsidR="00872588" w:rsidRPr="00872588" w:rsidTr="00872588">
        <w:trPr>
          <w:trHeight w:val="870"/>
        </w:trPr>
        <w:tc>
          <w:tcPr>
            <w:tcW w:w="2282" w:type="dxa"/>
            <w:shd w:val="clear" w:color="auto" w:fill="92D050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Physical Development</w:t>
            </w:r>
          </w:p>
        </w:tc>
        <w:tc>
          <w:tcPr>
            <w:tcW w:w="2284" w:type="dxa"/>
            <w:shd w:val="clear" w:color="auto" w:fill="92D05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Gross motor skills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Getting changed for PE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Hand washing</w:t>
            </w:r>
          </w:p>
        </w:tc>
        <w:tc>
          <w:tcPr>
            <w:tcW w:w="2284" w:type="dxa"/>
            <w:shd w:val="clear" w:color="auto" w:fill="92D05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Increasing control over objects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92D05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Fine motor skills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Forming recognisable letters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92D05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a pencil effectively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Healthy diet</w:t>
            </w:r>
          </w:p>
        </w:tc>
        <w:tc>
          <w:tcPr>
            <w:tcW w:w="2284" w:type="dxa"/>
            <w:shd w:val="clear" w:color="auto" w:fill="92D05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a pencil effectively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Developing understanding of safety and risk</w:t>
            </w:r>
          </w:p>
        </w:tc>
        <w:tc>
          <w:tcPr>
            <w:tcW w:w="2284" w:type="dxa"/>
            <w:shd w:val="clear" w:color="auto" w:fill="92D05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a pencil effectively</w:t>
            </w:r>
          </w:p>
        </w:tc>
      </w:tr>
      <w:tr w:rsidR="00872588" w:rsidRPr="00872588" w:rsidTr="00872588">
        <w:trPr>
          <w:trHeight w:val="870"/>
        </w:trPr>
        <w:tc>
          <w:tcPr>
            <w:tcW w:w="2282" w:type="dxa"/>
            <w:shd w:val="clear" w:color="auto" w:fill="FF0000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Literacy: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i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Writing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284" w:type="dxa"/>
            <w:shd w:val="clear" w:color="auto" w:fill="FF00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Making marks Recognising names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Responding to stories and illustrations</w:t>
            </w:r>
          </w:p>
        </w:tc>
        <w:tc>
          <w:tcPr>
            <w:tcW w:w="2284" w:type="dxa"/>
            <w:shd w:val="clear" w:color="auto" w:fill="FF00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Giving meaning to marks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Initial sounds</w:t>
            </w:r>
          </w:p>
        </w:tc>
        <w:tc>
          <w:tcPr>
            <w:tcW w:w="2284" w:type="dxa"/>
            <w:shd w:val="clear" w:color="auto" w:fill="FF00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Linking sounds to letters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Writing labels and captions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Segmenting and blending</w:t>
            </w:r>
          </w:p>
        </w:tc>
        <w:tc>
          <w:tcPr>
            <w:tcW w:w="2284" w:type="dxa"/>
            <w:shd w:val="clear" w:color="auto" w:fill="FF00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Attempting short sentences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Reading words and simple sentences</w:t>
            </w:r>
          </w:p>
        </w:tc>
        <w:tc>
          <w:tcPr>
            <w:tcW w:w="2284" w:type="dxa"/>
            <w:shd w:val="clear" w:color="auto" w:fill="FF00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Reading and writing irregular common words in sentences</w:t>
            </w:r>
          </w:p>
        </w:tc>
        <w:tc>
          <w:tcPr>
            <w:tcW w:w="2284" w:type="dxa"/>
            <w:shd w:val="clear" w:color="auto" w:fill="FF00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Independently writing sentences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Demonstrating understanding of what they have read</w:t>
            </w:r>
          </w:p>
        </w:tc>
      </w:tr>
      <w:tr w:rsidR="00872588" w:rsidRPr="00872588" w:rsidTr="00872588">
        <w:trPr>
          <w:trHeight w:val="914"/>
        </w:trPr>
        <w:tc>
          <w:tcPr>
            <w:tcW w:w="2282" w:type="dxa"/>
            <w:shd w:val="clear" w:color="auto" w:fill="FFFF00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Maths: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i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Numbers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SSM</w:t>
            </w:r>
          </w:p>
        </w:tc>
        <w:tc>
          <w:tcPr>
            <w:tcW w:w="2284" w:type="dxa"/>
            <w:shd w:val="clear" w:color="auto" w:fill="FFFF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Counting objects, sounds and actions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Recognising numerals to 5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- 2D shapes</w:t>
            </w:r>
          </w:p>
        </w:tc>
        <w:tc>
          <w:tcPr>
            <w:tcW w:w="2284" w:type="dxa"/>
            <w:shd w:val="clear" w:color="auto" w:fill="FFFF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Counting out objects from a larger group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Recognising numerals to 10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- 3D shapes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Patterns</w:t>
            </w:r>
          </w:p>
        </w:tc>
        <w:tc>
          <w:tcPr>
            <w:tcW w:w="2284" w:type="dxa"/>
            <w:shd w:val="clear" w:color="auto" w:fill="FFFF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Counting irregular arrangements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Recognising numerals to 20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Positions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FF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Find one more and one less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Length, height, weight and capacity</w:t>
            </w:r>
          </w:p>
        </w:tc>
        <w:tc>
          <w:tcPr>
            <w:tcW w:w="2284" w:type="dxa"/>
            <w:shd w:val="clear" w:color="auto" w:fill="FFFF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 xml:space="preserve">- Adding and subtracting 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Money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Time</w:t>
            </w:r>
          </w:p>
        </w:tc>
        <w:tc>
          <w:tcPr>
            <w:tcW w:w="2284" w:type="dxa"/>
            <w:shd w:val="clear" w:color="auto" w:fill="FFFF00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Problem solving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Doubling, halving and sharing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872588" w:rsidRPr="00872588" w:rsidTr="00872588">
        <w:trPr>
          <w:trHeight w:val="870"/>
        </w:trPr>
        <w:tc>
          <w:tcPr>
            <w:tcW w:w="2282" w:type="dxa"/>
            <w:shd w:val="clear" w:color="auto" w:fill="92CDDC" w:themeFill="accent5" w:themeFillTint="99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Understanding the World: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i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P&amp;C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i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The World</w:t>
            </w:r>
          </w:p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i/>
                <w:sz w:val="24"/>
                <w:szCs w:val="24"/>
              </w:rPr>
              <w:t>Technology</w:t>
            </w:r>
          </w:p>
        </w:tc>
        <w:tc>
          <w:tcPr>
            <w:tcW w:w="2284" w:type="dxa"/>
            <w:shd w:val="clear" w:color="auto" w:fill="92CDDC" w:themeFill="accent5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Showing interest in the lives of others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Commenting on the familiar and natural world</w:t>
            </w:r>
          </w:p>
        </w:tc>
        <w:tc>
          <w:tcPr>
            <w:tcW w:w="2284" w:type="dxa"/>
            <w:shd w:val="clear" w:color="auto" w:fill="92CDDC" w:themeFill="accent5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Describing special times and events</w:t>
            </w:r>
          </w:p>
        </w:tc>
        <w:tc>
          <w:tcPr>
            <w:tcW w:w="2284" w:type="dxa"/>
            <w:shd w:val="clear" w:color="auto" w:fill="92CDDC" w:themeFill="accent5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Joining in with family customs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Looking at patterns and change</w:t>
            </w:r>
          </w:p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Looking at patterns and change</w:t>
            </w:r>
            <w:r w:rsidR="00EF551D" w:rsidRPr="00872588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="00EF551D" w:rsidRPr="00872588">
              <w:rPr>
                <w:rFonts w:ascii="Sassoon Penpals" w:hAnsi="Sassoon Penpals"/>
                <w:sz w:val="24"/>
                <w:szCs w:val="24"/>
              </w:rPr>
              <w:t xml:space="preserve">Recognising similarities and differences about themselves, </w:t>
            </w:r>
            <w:r w:rsidR="00EF551D">
              <w:rPr>
                <w:rFonts w:ascii="Sassoon Penpals" w:hAnsi="Sassoon Penpals"/>
                <w:sz w:val="24"/>
                <w:szCs w:val="24"/>
              </w:rPr>
              <w:t>others and the world around them</w:t>
            </w:r>
          </w:p>
        </w:tc>
        <w:tc>
          <w:tcPr>
            <w:tcW w:w="2284" w:type="dxa"/>
            <w:shd w:val="clear" w:color="auto" w:fill="92CDDC" w:themeFill="accent5" w:themeFillTint="99"/>
          </w:tcPr>
          <w:p w:rsidR="00EF551D" w:rsidRDefault="00EF551D" w:rsidP="00EF551D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Recognising similarities and differences about themselves, others and the world around them</w:t>
            </w:r>
          </w:p>
          <w:p w:rsidR="00872588" w:rsidRPr="00872588" w:rsidRDefault="00872588" w:rsidP="00EF551D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:rsid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Recognising similarities and differences about themselves, others and the world around them</w:t>
            </w:r>
          </w:p>
          <w:p w:rsidR="00EF551D" w:rsidRPr="00872588" w:rsidRDefault="00EF551D" w:rsidP="00EF551D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Showing concern for living things</w:t>
            </w:r>
            <w:bookmarkStart w:id="0" w:name="_GoBack"/>
            <w:bookmarkEnd w:id="0"/>
          </w:p>
        </w:tc>
      </w:tr>
      <w:tr w:rsidR="00872588" w:rsidRPr="00872588" w:rsidTr="00872588">
        <w:trPr>
          <w:trHeight w:val="699"/>
        </w:trPr>
        <w:tc>
          <w:tcPr>
            <w:tcW w:w="2282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872588">
              <w:rPr>
                <w:rFonts w:ascii="Sassoon Penpals" w:hAnsi="Sassoon Penpals"/>
                <w:b/>
                <w:sz w:val="24"/>
                <w:szCs w:val="24"/>
              </w:rPr>
              <w:t>Expressive Arts and Design</w:t>
            </w:r>
          </w:p>
        </w:tc>
        <w:tc>
          <w:tcPr>
            <w:tcW w:w="2284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Building a repertoire of songs and dances</w:t>
            </w:r>
          </w:p>
        </w:tc>
        <w:tc>
          <w:tcPr>
            <w:tcW w:w="2284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Using simple tools and techniques competently</w:t>
            </w:r>
          </w:p>
        </w:tc>
        <w:tc>
          <w:tcPr>
            <w:tcW w:w="2284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Selecting resources and adapting</w:t>
            </w:r>
          </w:p>
        </w:tc>
        <w:tc>
          <w:tcPr>
            <w:tcW w:w="2284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Experimenting with colour</w:t>
            </w:r>
          </w:p>
        </w:tc>
        <w:tc>
          <w:tcPr>
            <w:tcW w:w="2284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Experimenting with texture, form and function</w:t>
            </w:r>
          </w:p>
        </w:tc>
        <w:tc>
          <w:tcPr>
            <w:tcW w:w="2284" w:type="dxa"/>
            <w:shd w:val="clear" w:color="auto" w:fill="B2A1C7" w:themeFill="accent4" w:themeFillTint="99"/>
          </w:tcPr>
          <w:p w:rsidR="00872588" w:rsidRPr="00872588" w:rsidRDefault="00872588" w:rsidP="00872588">
            <w:pPr>
              <w:rPr>
                <w:rFonts w:ascii="Sassoon Penpals" w:hAnsi="Sassoon Penpals"/>
                <w:sz w:val="24"/>
                <w:szCs w:val="24"/>
              </w:rPr>
            </w:pPr>
            <w:r w:rsidRPr="00872588">
              <w:rPr>
                <w:rFonts w:ascii="Sassoon Penpals" w:hAnsi="Sassoon Penpals"/>
                <w:sz w:val="24"/>
                <w:szCs w:val="24"/>
              </w:rPr>
              <w:t>- Experimenting with texture, form and function</w:t>
            </w:r>
          </w:p>
        </w:tc>
      </w:tr>
    </w:tbl>
    <w:p w:rsidR="00690280" w:rsidRDefault="00690280"/>
    <w:sectPr w:rsidR="00690280" w:rsidSect="0087258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6E" w:rsidRDefault="002E4D6E" w:rsidP="00872588">
      <w:pPr>
        <w:spacing w:after="0" w:line="240" w:lineRule="auto"/>
      </w:pPr>
      <w:r>
        <w:separator/>
      </w:r>
    </w:p>
  </w:endnote>
  <w:endnote w:type="continuationSeparator" w:id="0">
    <w:p w:rsidR="002E4D6E" w:rsidRDefault="002E4D6E" w:rsidP="008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6E" w:rsidRDefault="002E4D6E" w:rsidP="00872588">
      <w:pPr>
        <w:spacing w:after="0" w:line="240" w:lineRule="auto"/>
      </w:pPr>
      <w:r>
        <w:separator/>
      </w:r>
    </w:p>
  </w:footnote>
  <w:footnote w:type="continuationSeparator" w:id="0">
    <w:p w:rsidR="002E4D6E" w:rsidRDefault="002E4D6E" w:rsidP="008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88" w:rsidRPr="0069096C" w:rsidRDefault="00872588" w:rsidP="00872588">
    <w:pPr>
      <w:pStyle w:val="Header"/>
      <w:jc w:val="center"/>
      <w:rPr>
        <w:rFonts w:ascii="Sassoon Penpals" w:hAnsi="Sassoon Penpals"/>
        <w:b/>
        <w:color w:val="7F7F7F" w:themeColor="text1" w:themeTint="80"/>
        <w:sz w:val="28"/>
        <w:szCs w:val="28"/>
      </w:rPr>
    </w:pPr>
    <w:r w:rsidRPr="0069096C">
      <w:rPr>
        <w:rFonts w:ascii="Sassoon Penpals" w:hAnsi="Sassoon Penpals"/>
        <w:b/>
        <w:color w:val="7F7F7F" w:themeColor="text1" w:themeTint="80"/>
        <w:sz w:val="28"/>
        <w:szCs w:val="28"/>
      </w:rPr>
      <w:t>Early Years Foundation Stage Yearly Overview</w:t>
    </w:r>
  </w:p>
  <w:p w:rsidR="00872588" w:rsidRDefault="00872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13F"/>
    <w:multiLevelType w:val="hybridMultilevel"/>
    <w:tmpl w:val="CE9496C0"/>
    <w:lvl w:ilvl="0" w:tplc="1D3E226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42A"/>
    <w:multiLevelType w:val="hybridMultilevel"/>
    <w:tmpl w:val="857C8BFC"/>
    <w:lvl w:ilvl="0" w:tplc="128E2D0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1BC0"/>
    <w:multiLevelType w:val="hybridMultilevel"/>
    <w:tmpl w:val="472499AC"/>
    <w:lvl w:ilvl="0" w:tplc="2ADC963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A96"/>
    <w:multiLevelType w:val="hybridMultilevel"/>
    <w:tmpl w:val="AB6E4A96"/>
    <w:lvl w:ilvl="0" w:tplc="F7806A1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576A"/>
    <w:multiLevelType w:val="hybridMultilevel"/>
    <w:tmpl w:val="C8E6A35A"/>
    <w:lvl w:ilvl="0" w:tplc="D5A6DD4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263C"/>
    <w:multiLevelType w:val="hybridMultilevel"/>
    <w:tmpl w:val="6AD2668A"/>
    <w:lvl w:ilvl="0" w:tplc="0C14D12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60DB7"/>
    <w:multiLevelType w:val="hybridMultilevel"/>
    <w:tmpl w:val="BA6A2F00"/>
    <w:lvl w:ilvl="0" w:tplc="560C720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0CCA"/>
    <w:multiLevelType w:val="hybridMultilevel"/>
    <w:tmpl w:val="70BC7B1E"/>
    <w:lvl w:ilvl="0" w:tplc="A6823BC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91A7C"/>
    <w:multiLevelType w:val="hybridMultilevel"/>
    <w:tmpl w:val="7542E888"/>
    <w:lvl w:ilvl="0" w:tplc="240C262A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5E5E"/>
    <w:multiLevelType w:val="hybridMultilevel"/>
    <w:tmpl w:val="6C4C18A4"/>
    <w:lvl w:ilvl="0" w:tplc="86ECABA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B76C0"/>
    <w:multiLevelType w:val="hybridMultilevel"/>
    <w:tmpl w:val="A5EA8AEE"/>
    <w:lvl w:ilvl="0" w:tplc="32E85C9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B10AD"/>
    <w:multiLevelType w:val="hybridMultilevel"/>
    <w:tmpl w:val="42F8B840"/>
    <w:lvl w:ilvl="0" w:tplc="9F8E8882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A"/>
    <w:rsid w:val="000D0E5C"/>
    <w:rsid w:val="00176008"/>
    <w:rsid w:val="002B2577"/>
    <w:rsid w:val="002E4D6E"/>
    <w:rsid w:val="003117EC"/>
    <w:rsid w:val="004D46BA"/>
    <w:rsid w:val="005017AF"/>
    <w:rsid w:val="00602F31"/>
    <w:rsid w:val="00690280"/>
    <w:rsid w:val="0069096C"/>
    <w:rsid w:val="00872588"/>
    <w:rsid w:val="009E6E24"/>
    <w:rsid w:val="00EE33AB"/>
    <w:rsid w:val="00EF551D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88"/>
  </w:style>
  <w:style w:type="paragraph" w:styleId="Footer">
    <w:name w:val="footer"/>
    <w:basedOn w:val="Normal"/>
    <w:link w:val="Foot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88"/>
  </w:style>
  <w:style w:type="paragraph" w:styleId="BalloonText">
    <w:name w:val="Balloon Text"/>
    <w:basedOn w:val="Normal"/>
    <w:link w:val="BalloonTextChar"/>
    <w:uiPriority w:val="99"/>
    <w:semiHidden/>
    <w:unhideWhenUsed/>
    <w:rsid w:val="008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88"/>
  </w:style>
  <w:style w:type="paragraph" w:styleId="Footer">
    <w:name w:val="footer"/>
    <w:basedOn w:val="Normal"/>
    <w:link w:val="Foot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88"/>
  </w:style>
  <w:style w:type="paragraph" w:styleId="BalloonText">
    <w:name w:val="Balloon Text"/>
    <w:basedOn w:val="Normal"/>
    <w:link w:val="BalloonTextChar"/>
    <w:uiPriority w:val="99"/>
    <w:semiHidden/>
    <w:unhideWhenUsed/>
    <w:rsid w:val="008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anthony's</dc:creator>
  <cp:lastModifiedBy>st anthony's</cp:lastModifiedBy>
  <cp:revision>2</cp:revision>
  <dcterms:created xsi:type="dcterms:W3CDTF">2016-09-19T15:49:00Z</dcterms:created>
  <dcterms:modified xsi:type="dcterms:W3CDTF">2016-09-19T15:49:00Z</dcterms:modified>
</cp:coreProperties>
</file>